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8A" w:rsidRDefault="008E468A">
      <w:pPr>
        <w:spacing w:before="2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0E46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Ежегодный конкурс на соискание просветительской награды </w:t>
      </w:r>
    </w:p>
    <w:p w:rsidR="008E468A" w:rsidRDefault="000E46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Знание.Премия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2025</w:t>
      </w:r>
    </w:p>
    <w:p w:rsidR="008E468A" w:rsidRDefault="000E4632">
      <w:pPr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468A" w:rsidRDefault="000E4632">
      <w:pPr>
        <w:spacing w:line="25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Знание.Премия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главная просветительская награда страны, которая была учреждена Российским обществом «Знание» в 2021 году для признания достижений педагогов, лекторов, авторов,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блогеров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популяризаторов науки и других деятелей просвещения, а также чтобы отметить просве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тительские проекты и компании из разных сфер. </w:t>
      </w:r>
    </w:p>
    <w:p w:rsidR="008E468A" w:rsidRDefault="000E4632">
      <w:pPr>
        <w:spacing w:line="25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2025 году конкурс на соискание просветительской награды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Знание.Премия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станет юбилейным. С каждым новым сезоном она становится все более востребованной и демонстрирует растущий престиж миссии просветителя. </w:t>
      </w:r>
    </w:p>
    <w:p w:rsidR="008E468A" w:rsidRDefault="000E4632">
      <w:pPr>
        <w:spacing w:line="25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 году торжественная церемония награждения лауреатов проходила в Государственном Кремлевском дворце. Премия тогда собрала более 6000 соискателей, в то время как в 2023 году получено более 18 тысяч заявок из 89 регионов России и 34 стран, а в 2024 – бол</w:t>
      </w:r>
      <w:r>
        <w:rPr>
          <w:rFonts w:ascii="Times New Roman" w:eastAsia="Times New Roman" w:hAnsi="Times New Roman" w:cs="Times New Roman"/>
          <w:sz w:val="24"/>
          <w:szCs w:val="24"/>
        </w:rPr>
        <w:t>ее 19,5 тысяч заявок из всех регионов РФ и 56 стран мира.</w:t>
      </w:r>
    </w:p>
    <w:p w:rsidR="008E468A" w:rsidRDefault="000E4632">
      <w:pPr>
        <w:spacing w:line="25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стать лауреатом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Знание.Премия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несколько этапов отбора и получить высокие оценки экспертов и Почетного жюри. Номинанты категорий «Просветитель» и «Просветительский пр</w:t>
      </w:r>
      <w:r>
        <w:rPr>
          <w:rFonts w:ascii="Times New Roman" w:eastAsia="Times New Roman" w:hAnsi="Times New Roman" w:cs="Times New Roman"/>
          <w:sz w:val="24"/>
          <w:szCs w:val="24"/>
        </w:rPr>
        <w:t>оект» также участвуют в номинации «Народный выбор». Народное онлайн-голосование планируется в мини-приложении в социальной сети ВКонтакте.</w:t>
      </w:r>
    </w:p>
    <w:p w:rsidR="008E468A" w:rsidRDefault="000E4632">
      <w:pPr>
        <w:shd w:val="clear" w:color="auto" w:fill="FFFFFF"/>
        <w:spacing w:line="25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Главное нововведение пятого сезона — региональный этап, благодаря которому на местном уровне будут отмечены просветит</w:t>
      </w:r>
      <w:r>
        <w:rPr>
          <w:rFonts w:ascii="Times New Roman" w:eastAsia="Times New Roman" w:hAnsi="Times New Roman" w:cs="Times New Roman"/>
          <w:sz w:val="24"/>
          <w:szCs w:val="24"/>
        </w:rPr>
        <w:t>ели и проекты, оказавшие значительное влияние на развитие просвещения в своем регионе.</w:t>
      </w:r>
    </w:p>
    <w:p w:rsidR="008E468A" w:rsidRDefault="000E4632">
      <w:pPr>
        <w:shd w:val="clear" w:color="auto" w:fill="FFFFFF"/>
        <w:spacing w:line="25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Подать заявки можно в 18 номинациях, включая 5 новых. Так, специально к Году защитника Отечества в России, объявленному в 2025 году указом Президента РФ, была учреждена </w:t>
      </w:r>
      <w:r>
        <w:rPr>
          <w:rFonts w:ascii="Times New Roman" w:eastAsia="Times New Roman" w:hAnsi="Times New Roman" w:cs="Times New Roman"/>
          <w:sz w:val="24"/>
          <w:szCs w:val="24"/>
        </w:rPr>
        <w:t>номинация «За вклад в сохранение памяти о подвигах защитников Отечества». Претендовать на звание лучшего в ней смогут просветители и проекты, которые популяризуют подвиги защитников Отечества, героическое прошлое и настоящее нашей страны, а также содейству</w:t>
      </w:r>
      <w:r>
        <w:rPr>
          <w:rFonts w:ascii="Times New Roman" w:eastAsia="Times New Roman" w:hAnsi="Times New Roman" w:cs="Times New Roman"/>
          <w:sz w:val="24"/>
          <w:szCs w:val="24"/>
        </w:rPr>
        <w:t>ют сохранению исторической памяти и воспитанию патриотизма. В номинации «За вклад в сохранение традиционных ценностей» могут участвовать просветители и инициативы, которые сохраняют и популяризируют традиционные ценности, укрепляют институт семьи. Номинаци</w:t>
      </w:r>
      <w:r>
        <w:rPr>
          <w:rFonts w:ascii="Times New Roman" w:eastAsia="Times New Roman" w:hAnsi="Times New Roman" w:cs="Times New Roman"/>
          <w:sz w:val="24"/>
          <w:szCs w:val="24"/>
        </w:rPr>
        <w:t>я «За вклад в просвещение в сфере “История и политика”» учреждена для тех, кто освещает и анализирует исторические и политические процессы; а номинация «За вклад в просвещение в сфере “Обучение и наставничество”» — для просветителей и проектов, создающих у</w:t>
      </w:r>
      <w:r>
        <w:rPr>
          <w:rFonts w:ascii="Times New Roman" w:eastAsia="Times New Roman" w:hAnsi="Times New Roman" w:cs="Times New Roman"/>
          <w:sz w:val="24"/>
          <w:szCs w:val="24"/>
        </w:rPr>
        <w:t>словия для передачи знаний, навыков и опыта между поколениями. Просветители из школ, вузов и учреждений среднего профессионального образования приглашаются подать заявки в номинацию «За просветительскую деятельность в образовательной организации».</w:t>
      </w:r>
    </w:p>
    <w:p w:rsidR="008E468A" w:rsidRDefault="000E4632">
      <w:pPr>
        <w:spacing w:line="256" w:lineRule="auto"/>
        <w:ind w:firstLine="700"/>
        <w:jc w:val="both"/>
        <w:rPr>
          <w:color w:val="1A1A1A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Заявки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новом сезоне соискатели могут направлять лично на себя, и на других людей, которые внесли вклад в просвещение в 2024–2025 годах, сыграли роль в развитии научного и культурного кругозора, в повышении образовательного уровня граждан. Также номинировать можн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компании и проекты, распространяющие полезные знания. Заявки принимаются на сайте </w:t>
      </w:r>
      <w:hyperlink r:id="rId8" w:tooltip="https://award.znanierussia.ru" w:history="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https://award.znanierussia.ru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468A" w:rsidRDefault="008E468A">
      <w:pPr>
        <w:spacing w:line="25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68A" w:rsidRDefault="000E4632">
      <w:pPr>
        <w:spacing w:before="240" w:after="24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этапы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Знание.Премия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2025</w:t>
      </w:r>
    </w:p>
    <w:p w:rsidR="008E468A" w:rsidRDefault="000E4632">
      <w:pPr>
        <w:spacing w:after="1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 этап – Заявочная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пания  (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27 февраля – 01 сентября 2025 года)</w:t>
      </w:r>
    </w:p>
    <w:p w:rsidR="008E468A" w:rsidRDefault="000E4632">
      <w:pPr>
        <w:spacing w:before="20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Заявки принимаются от граждан Российской Федерации, иностранных граждан, организаций или компаний, ведущих активную просветительскую деятельность. Номинантами награды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Знание.Премия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могут стать просветители, проек</w:t>
      </w:r>
      <w:r>
        <w:rPr>
          <w:rFonts w:ascii="Times New Roman" w:eastAsia="Times New Roman" w:hAnsi="Times New Roman" w:cs="Times New Roman"/>
          <w:sz w:val="24"/>
          <w:szCs w:val="24"/>
        </w:rPr>
        <w:t>ты и компании, внесшие значительный вклад в просвещение в 2024 г. – 1 полугодии 2025 г.</w:t>
      </w:r>
    </w:p>
    <w:p w:rsidR="008E468A" w:rsidRDefault="000E4632">
      <w:pPr>
        <w:spacing w:before="200" w:after="1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II этап – Этап экспертной оценки (сентябрь – ноябрь 2025 года)</w:t>
      </w:r>
    </w:p>
    <w:p w:rsidR="008E468A" w:rsidRDefault="000E4632">
      <w:pPr>
        <w:spacing w:before="20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Заявки проходят 2 этапа отбора: Экспертная комиссия и Экспертный совет. </w:t>
      </w:r>
    </w:p>
    <w:p w:rsidR="008E468A" w:rsidRDefault="000E4632">
      <w:pPr>
        <w:spacing w:before="20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этап – заочный отбор заявок Экспертной комиссии, по итогам работы которой отбирается не менее 10 лучших заявок в каждой номинации. </w:t>
      </w:r>
    </w:p>
    <w:p w:rsidR="008E468A" w:rsidRDefault="000E4632">
      <w:pPr>
        <w:spacing w:before="200" w:after="1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этап – заочный отбор заявок Экспертным советом. По итогам отбирается не менее 4 и не более 5 лучших заявок в каждой номинации. </w:t>
      </w:r>
    </w:p>
    <w:p w:rsidR="008E468A" w:rsidRDefault="000E4632">
      <w:pPr>
        <w:spacing w:before="200" w:after="1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III этап – Просветительская программа (ноябрь 2025 года)</w:t>
      </w:r>
    </w:p>
    <w:p w:rsidR="008E468A" w:rsidRDefault="000E4632">
      <w:pPr>
        <w:spacing w:before="20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Направлена на подготовку номинантов к очной защите своей просветитель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ской деятельности перед Почетным жюри. Эксперты-тренеры по публичным выступлениям поделятся с номинантами своими знаниями в области создания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самопрезентаций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не только.</w:t>
      </w:r>
    </w:p>
    <w:p w:rsidR="008E468A" w:rsidRDefault="000E4632">
      <w:pPr>
        <w:spacing w:before="200" w:after="1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IV этап – Очная защита просветительской деятельности (ноябрь – декабрь 2025 года)</w:t>
      </w:r>
    </w:p>
    <w:p w:rsidR="008E468A" w:rsidRDefault="000E4632">
      <w:pPr>
        <w:spacing w:before="20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тное жюри определяет лауреатов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Знание.Премия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очной защиты номинантов в формате устной презентации своей просветительской деятельности или проекта. В состав Почетного жюри войдут выдающиеся государственные деятели, представители науки, искусс</w:t>
      </w:r>
      <w:r>
        <w:rPr>
          <w:rFonts w:ascii="Times New Roman" w:eastAsia="Times New Roman" w:hAnsi="Times New Roman" w:cs="Times New Roman"/>
          <w:sz w:val="24"/>
          <w:szCs w:val="24"/>
        </w:rPr>
        <w:t>тва, бизнеса и спорта.</w:t>
      </w:r>
    </w:p>
    <w:p w:rsidR="008E468A" w:rsidRDefault="000E4632">
      <w:pPr>
        <w:spacing w:before="20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 этап – Народное онлайн-голосование (ноябрь 2025 года – февраль 2026 года)</w:t>
      </w:r>
    </w:p>
    <w:p w:rsidR="008E468A" w:rsidRDefault="000E4632">
      <w:pPr>
        <w:spacing w:before="20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Лауреаты в номинации «Народный выбор» определяются открытым голосованием слушателей в мини-приложении в социальной сети ВКонтакте.</w:t>
      </w:r>
    </w:p>
    <w:p w:rsidR="008E468A" w:rsidRDefault="000E4632">
      <w:pPr>
        <w:spacing w:before="200" w:after="1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VI этап – Торжественное 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граждение победителей (февраль – март 2026 года)</w:t>
      </w:r>
    </w:p>
    <w:p w:rsidR="008E468A" w:rsidRDefault="000E4632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Лауреатов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Знание.Премия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объявят на торжественной церемонии награждения. Участие в награждении примут государственные и общественные деятели, эксперты, представители бизнеса, науки, культуры, искусства и меди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</w:p>
    <w:p w:rsidR="008E468A" w:rsidRDefault="008E468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8E468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8E468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8E468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8E468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8E468A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0E463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Категории номинантов</w:t>
      </w:r>
    </w:p>
    <w:p w:rsidR="008E468A" w:rsidRDefault="000E463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Просветитель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гражданин Российской Федерации от 12 лет или иностранный гражданин от 18 лет, осуществляющий просветительскую деятельность, имеющий выдающиеся достижения в профессиональной области и (или) обладающий необходимы</w:t>
      </w:r>
      <w:r>
        <w:rPr>
          <w:rFonts w:ascii="Times New Roman" w:eastAsia="Times New Roman" w:hAnsi="Times New Roman" w:cs="Times New Roman"/>
          <w:sz w:val="24"/>
          <w:szCs w:val="24"/>
        </w:rPr>
        <w:t>ми компетенциями.</w:t>
      </w:r>
    </w:p>
    <w:p w:rsidR="008E468A" w:rsidRDefault="000E4632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Просветительский проект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продукт творческой деятельности или комплекс мероприятий и (или) произведений, направленный на просвещение, а также повышение научного, образовательного и культурного уровня граждан Российской Федерации.</w:t>
      </w:r>
    </w:p>
    <w:p w:rsidR="008E468A" w:rsidRDefault="000E463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Просвети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тельская компания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юридическое лицо, реализующее комплекс мероприятий, направленных на просвещение, а также повышение научного, образовательного и культурного уровня граждан Российской Федерации.</w:t>
      </w:r>
    </w:p>
    <w:p w:rsidR="008E468A" w:rsidRDefault="008E468A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8E468A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8E468A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8E468A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8E468A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8E468A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8E468A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8E468A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8E468A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8E468A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8E468A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8E468A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8E468A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8E468A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8E468A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8E468A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8E468A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8E468A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8E468A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68A" w:rsidRDefault="000E463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номинаций ежегодного конкурса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соискание Просветительской награды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Знание.Премия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2025</w:t>
      </w:r>
    </w:p>
    <w:p w:rsidR="008E468A" w:rsidRDefault="000E4632">
      <w:pPr>
        <w:spacing w:before="120" w:after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Основные номинации Конкурса</w:t>
      </w:r>
    </w:p>
    <w:p w:rsidR="008E468A" w:rsidRDefault="000E4632">
      <w:pPr>
        <w:numPr>
          <w:ilvl w:val="0"/>
          <w:numId w:val="1"/>
        </w:num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просветительскую деятельность в образовательной организации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Категории: «Просветитель в школе», «Просветитель в системе среднего профессионального образования», «Сове</w:t>
      </w:r>
      <w:r>
        <w:rPr>
          <w:rFonts w:ascii="Times New Roman" w:eastAsia="Times New Roman" w:hAnsi="Times New Roman" w:cs="Times New Roman"/>
          <w:sz w:val="24"/>
          <w:szCs w:val="24"/>
        </w:rPr>
        <w:t>тник-просветитель», «Просветитель в университете».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для тех, кто внедряет современные методики просвещения, расширяет границы классических лекций в работе со студентами высших учебных заведений, учреждений среднего профессионального образования, в</w:t>
      </w:r>
      <w:r>
        <w:rPr>
          <w:rFonts w:ascii="Times New Roman" w:eastAsia="Times New Roman" w:hAnsi="Times New Roman" w:cs="Times New Roman"/>
          <w:sz w:val="24"/>
          <w:szCs w:val="24"/>
        </w:rPr>
        <w:t>едет образовательную и воспитательную работу в школах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Стать претендентами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номинирование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преподаватели, профессора, доценты, кураторы, методисты, педагоги-организаторы, а также ректоры, проректоры, деканы, заведующие кафедрами, руководители и зам</w:t>
      </w:r>
      <w:r>
        <w:rPr>
          <w:rFonts w:ascii="Times New Roman" w:eastAsia="Times New Roman" w:hAnsi="Times New Roman" w:cs="Times New Roman"/>
          <w:sz w:val="24"/>
          <w:szCs w:val="24"/>
        </w:rPr>
        <w:t>естители по учебной и воспитательной работе образовательных организаций, советники директоров по воспитанию и взаимодействию с детскими общественными объединениями, авторы студенческих просветительских проектов и др.</w:t>
      </w:r>
    </w:p>
    <w:p w:rsidR="008E468A" w:rsidRDefault="000E4632">
      <w:pPr>
        <w:numPr>
          <w:ilvl w:val="0"/>
          <w:numId w:val="1"/>
        </w:num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лучшую просветительскую книгу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</w:t>
      </w:r>
      <w:r>
        <w:rPr>
          <w:rFonts w:ascii="Times New Roman" w:eastAsia="Times New Roman" w:hAnsi="Times New Roman" w:cs="Times New Roman"/>
          <w:sz w:val="24"/>
          <w:szCs w:val="24"/>
        </w:rPr>
        <w:t>рии: «Просветительский проект».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Номинация, учрежденная для определения лучшей просветительской книги, презентованной в 2024–2025 году, вне зависимости от тематики.</w:t>
      </w:r>
    </w:p>
    <w:p w:rsidR="008E468A" w:rsidRDefault="000E4632">
      <w:pPr>
        <w:numPr>
          <w:ilvl w:val="0"/>
          <w:numId w:val="1"/>
        </w:num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лучший просветительский фильм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Категории: «Просветительский проект».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Номинация, учрежденная для определения лучшего просветительского фильма, в том числе анимационного или мультипликационного, презентованного в 2024–2025 году, вне зависимости от тематики.</w:t>
      </w:r>
    </w:p>
    <w:p w:rsidR="008E468A" w:rsidRDefault="000E4632">
      <w:pPr>
        <w:numPr>
          <w:ilvl w:val="0"/>
          <w:numId w:val="1"/>
        </w:num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вклад в сохранение традиционных ценностей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Категории: «Просветитель</w:t>
      </w:r>
      <w:r>
        <w:rPr>
          <w:rFonts w:ascii="Times New Roman" w:eastAsia="Times New Roman" w:hAnsi="Times New Roman" w:cs="Times New Roman"/>
          <w:sz w:val="24"/>
          <w:szCs w:val="24"/>
        </w:rPr>
        <w:t>», «Просветительский проект».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для просветительских проектов и просветителей, способствующих укреплению традиционных ценностей, развитию духовно-нравственных основ общества, а также укреплению института семьи, популяризации роли традиций в формиро</w:t>
      </w:r>
      <w:r>
        <w:rPr>
          <w:rFonts w:ascii="Times New Roman" w:eastAsia="Times New Roman" w:hAnsi="Times New Roman" w:cs="Times New Roman"/>
          <w:sz w:val="24"/>
          <w:szCs w:val="24"/>
        </w:rPr>
        <w:t>вании здорового и гармоничного общества.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Претендовать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номинирование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психологи, педагоги, культурологи, историки, общественные деятели, авторы просветительских проектов, а также инициативы, направленные на сохранение и популяризацию традиционных ц</w:t>
      </w:r>
      <w:r>
        <w:rPr>
          <w:rFonts w:ascii="Times New Roman" w:eastAsia="Times New Roman" w:hAnsi="Times New Roman" w:cs="Times New Roman"/>
          <w:sz w:val="24"/>
          <w:szCs w:val="24"/>
        </w:rPr>
        <w:t>енностей.</w:t>
      </w:r>
    </w:p>
    <w:p w:rsidR="008E468A" w:rsidRDefault="000E4632">
      <w:pPr>
        <w:numPr>
          <w:ilvl w:val="0"/>
          <w:numId w:val="1"/>
        </w:num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вклад в просвещение в сфере «Экология и Туризм»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Категории: «Просветитель», «Просветительский проект».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для просветительских проектов и просветителей, которые развивают и популяризируют туристический имидж регионов страны и культуру го</w:t>
      </w:r>
      <w:r>
        <w:rPr>
          <w:rFonts w:ascii="Times New Roman" w:eastAsia="Times New Roman" w:hAnsi="Times New Roman" w:cs="Times New Roman"/>
          <w:sz w:val="24"/>
          <w:szCs w:val="24"/>
        </w:rPr>
        <w:t>степриимства, ведут работу по повышению экологической ответственности и охраны окружающей среды, сохранению природы и биоразнообразия.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Стать претендентами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номинирование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могут экологи, исследователи, экскурсоводы, эксперты по устойчивому туризму, а такж</w:t>
      </w:r>
      <w:r>
        <w:rPr>
          <w:rFonts w:ascii="Times New Roman" w:eastAsia="Times New Roman" w:hAnsi="Times New Roman" w:cs="Times New Roman"/>
          <w:sz w:val="24"/>
          <w:szCs w:val="24"/>
        </w:rPr>
        <w:t>е экологические программы, туристические маршруты и др.</w:t>
      </w:r>
    </w:p>
    <w:p w:rsidR="008E468A" w:rsidRDefault="000E4632">
      <w:pPr>
        <w:numPr>
          <w:ilvl w:val="0"/>
          <w:numId w:val="1"/>
        </w:num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 вклад в сохранение памяти о подвигах защитников Отечества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Категории: «Просветитель», «Просветительский проект».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для просветительских проектов и просветителей, которые активно занимаются п</w:t>
      </w:r>
      <w:r>
        <w:rPr>
          <w:rFonts w:ascii="Times New Roman" w:eastAsia="Times New Roman" w:hAnsi="Times New Roman" w:cs="Times New Roman"/>
          <w:sz w:val="24"/>
          <w:szCs w:val="24"/>
        </w:rPr>
        <w:t>опуляризацией героического прошлого и настоящего нашей страны, подвигов защитников Отечества, сохранением исторической памяти, а также воспитанием патриотизма и уважения к истории России. Номинация приурочена к Году защитника Отечества в России.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Претендов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номинирование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историки, педагоги, авторы книг и документальных фильмов, создатели музейных экспозиций, организаторы патриотических акций, участники и Герои специальной военной операции, военные корреспонденты, а также проекты, направленные на </w:t>
      </w:r>
      <w:r>
        <w:rPr>
          <w:rFonts w:ascii="Times New Roman" w:eastAsia="Times New Roman" w:hAnsi="Times New Roman" w:cs="Times New Roman"/>
          <w:sz w:val="24"/>
          <w:szCs w:val="24"/>
        </w:rPr>
        <w:t>сохранение и передачу памяти о подвигах защитников Отечества, включая мемориальные инициативы, образовательные программы, мультимедийные продукты и общественные движения.</w:t>
      </w:r>
    </w:p>
    <w:p w:rsidR="008E468A" w:rsidRDefault="000E4632">
      <w:pPr>
        <w:numPr>
          <w:ilvl w:val="0"/>
          <w:numId w:val="1"/>
        </w:num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вклад в просвещение в сфере «Наука и Технологии»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Категории: «Просветитель», «Просв</w:t>
      </w:r>
      <w:r>
        <w:rPr>
          <w:rFonts w:ascii="Times New Roman" w:eastAsia="Times New Roman" w:hAnsi="Times New Roman" w:cs="Times New Roman"/>
          <w:sz w:val="24"/>
          <w:szCs w:val="24"/>
        </w:rPr>
        <w:t>етительский проект».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для просветительских проектов и просветителей, которые активно занимаются научной деятельностью, популяризацией науки и развитием научно-технического потенциала страны, способствуют активному применению новых технологий в раз</w:t>
      </w:r>
      <w:r>
        <w:rPr>
          <w:rFonts w:ascii="Times New Roman" w:eastAsia="Times New Roman" w:hAnsi="Times New Roman" w:cs="Times New Roman"/>
          <w:sz w:val="24"/>
          <w:szCs w:val="24"/>
        </w:rPr>
        <w:t>личных сферах, а также рассказывают о последних научных открытиях и достижениях, новых технологиях. Номинация приурочена к Десятилетию науки и технологий.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Стать претендентами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номинирование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могут ученые, изобретатели, технологи, научные сотрудники, спец</w:t>
      </w:r>
      <w:r>
        <w:rPr>
          <w:rFonts w:ascii="Times New Roman" w:eastAsia="Times New Roman" w:hAnsi="Times New Roman" w:cs="Times New Roman"/>
          <w:sz w:val="24"/>
          <w:szCs w:val="24"/>
        </w:rPr>
        <w:t>иалисты в сфере информационных технологий, а также научные олимпиады, технологические программы и др.</w:t>
      </w:r>
    </w:p>
    <w:p w:rsidR="008E468A" w:rsidRDefault="000E4632">
      <w:pPr>
        <w:numPr>
          <w:ilvl w:val="0"/>
          <w:numId w:val="1"/>
        </w:num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вклад в просвещение в сфере «Экономика, Бизнес и Право»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Категории: «Просветитель», «Просветительский проект».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для просветительских проектов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просветителей, ведущих активную работу, связанную с юриспруденцией, финансовой и инвестиционной грамотностью, развитием предпринимательских способностей, а также с перспективами развития экономики, правовой культуры и юридической грамотности.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Стать прете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ндентами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номинирование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предприниматели, юристы, экономисты, налоговые консультанты, дипломаты, а также цифровые платформы, бизнес-тренинги и др.</w:t>
      </w:r>
    </w:p>
    <w:p w:rsidR="008E468A" w:rsidRDefault="000E4632">
      <w:pPr>
        <w:numPr>
          <w:ilvl w:val="0"/>
          <w:numId w:val="1"/>
        </w:num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вклад в просвещение в сфере «Культура и Искусство»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Категории: «Просветитель», «Просветительский про</w:t>
      </w:r>
      <w:r>
        <w:rPr>
          <w:rFonts w:ascii="Times New Roman" w:eastAsia="Times New Roman" w:hAnsi="Times New Roman" w:cs="Times New Roman"/>
          <w:sz w:val="24"/>
          <w:szCs w:val="24"/>
        </w:rPr>
        <w:t>ект».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для просветительских проектов и просветителей, осуществляющих деятельность, связанную с культурным наследием России, популяризацией творчества и искусства, а также историей культуры и искусства.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Стать претендентами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номинирование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узыканты, художники, актеры, режиссеры, искусствоведы, а также художественные выставки, творческие фестивали, театральные постановки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468A" w:rsidRDefault="000E4632">
      <w:pPr>
        <w:numPr>
          <w:ilvl w:val="0"/>
          <w:numId w:val="1"/>
        </w:num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вклад в просвещение в сфере «История и Политика»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Категории: «Просветитель», «Просветительский проект».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Номинация </w:t>
      </w:r>
      <w:r>
        <w:rPr>
          <w:rFonts w:ascii="Times New Roman" w:eastAsia="Times New Roman" w:hAnsi="Times New Roman" w:cs="Times New Roman"/>
          <w:sz w:val="24"/>
          <w:szCs w:val="24"/>
        </w:rPr>
        <w:t>предназначена для просветителей и просветительских проектов, способствующих популяризации знаний в области истории и политики, объективному освещению исторических и политических процессов, а также формированию у общества глубокого понимания взаимосвязи ист</w:t>
      </w:r>
      <w:r>
        <w:rPr>
          <w:rFonts w:ascii="Times New Roman" w:eastAsia="Times New Roman" w:hAnsi="Times New Roman" w:cs="Times New Roman"/>
          <w:sz w:val="24"/>
          <w:szCs w:val="24"/>
        </w:rPr>
        <w:t>ории и современной политической жизни, а также для просветителей и просветительских проектов, занимающихся просвещением в области государственного управления, государственного устройства, основ российской государственности, геополитики, дипломатии, а 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реализующих проекты для государственных и муниципальных служащих.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Претендовать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номинирование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историки, политологи, преподаватели, авторы книг, документальных фильмов и научных исследований, создатели образовательных программ, а также проекты, на</w:t>
      </w:r>
      <w:r>
        <w:rPr>
          <w:rFonts w:ascii="Times New Roman" w:eastAsia="Times New Roman" w:hAnsi="Times New Roman" w:cs="Times New Roman"/>
          <w:sz w:val="24"/>
          <w:szCs w:val="24"/>
        </w:rPr>
        <w:t>правленные на просвещение в сфере истории и политики. Это могут быть лекции, публикации, мультимедийные продукты, дискуссионные клубы, образовательные платформы и другие инициативы.</w:t>
      </w:r>
    </w:p>
    <w:p w:rsidR="008E468A" w:rsidRDefault="000E4632">
      <w:pPr>
        <w:numPr>
          <w:ilvl w:val="0"/>
          <w:numId w:val="1"/>
        </w:num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вклад в просвещение в сфере «Спорт и ЗОЖ»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Категории: «Просветитель», «Просветительский проект».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для просветительских проектов и просветителей, осуществляющих деятельность, связанную с укреплением физического здоровья, адаптивным спортом, популяризирующих здоровый образ жизни, мотивирующи</w:t>
      </w:r>
      <w:r>
        <w:rPr>
          <w:rFonts w:ascii="Times New Roman" w:eastAsia="Times New Roman" w:hAnsi="Times New Roman" w:cs="Times New Roman"/>
          <w:sz w:val="24"/>
          <w:szCs w:val="24"/>
        </w:rPr>
        <w:t>х к занятиям спортом и участию в массовых спортивных мероприятиях.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Стать претендентами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номинирование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могут спортсмены,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киберспортсмены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тренеры, спортивные журналисты, организаторы физкультурно-спортивной работы, а также спортивные соревнования, марафо</w:t>
      </w:r>
      <w:r>
        <w:rPr>
          <w:rFonts w:ascii="Times New Roman" w:eastAsia="Times New Roman" w:hAnsi="Times New Roman" w:cs="Times New Roman"/>
          <w:sz w:val="24"/>
          <w:szCs w:val="24"/>
        </w:rPr>
        <w:t>ны, методические рекомендации, физкультурно-спортивные комплексы и др.</w:t>
      </w:r>
    </w:p>
    <w:p w:rsidR="008E468A" w:rsidRDefault="000E4632">
      <w:pPr>
        <w:numPr>
          <w:ilvl w:val="0"/>
          <w:numId w:val="1"/>
        </w:num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Юный просветитель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Категории: «Просветитель».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для молодых людей в возрасте от 12 до 17 лет, которые активно ведут просветительскую деятельность разной направленности, реализуют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образовательные, обучающие, познавательные инициативы и проекты, проводят занятия или лекции для школьников, являются авторами научных и исследовательских работ и вдохновляют окружающих своим примером.</w:t>
      </w:r>
    </w:p>
    <w:p w:rsidR="008E468A" w:rsidRDefault="000E4632">
      <w:pPr>
        <w:numPr>
          <w:ilvl w:val="0"/>
          <w:numId w:val="1"/>
        </w:num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Иностранный просветитель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Категории: «Просветитель».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оминация для иностранных граждан, реализующих просветительские инициативы и проекты, которые оказывают положительное влияние на развитие и укрепление отношений Российской Федерации с другими странами. Премия вручается тем, кто борется с фальсификацией и об</w:t>
      </w:r>
      <w:r>
        <w:rPr>
          <w:rFonts w:ascii="Times New Roman" w:eastAsia="Times New Roman" w:hAnsi="Times New Roman" w:cs="Times New Roman"/>
          <w:sz w:val="24"/>
          <w:szCs w:val="24"/>
        </w:rPr>
        <w:t>ъективно освещает исторические факты о России, рассказывает о новых возможностях и перспективах в стране, о ее важнейшей роли на международной арене в разных сферах.</w:t>
      </w:r>
    </w:p>
    <w:p w:rsidR="008E468A" w:rsidRDefault="000E4632">
      <w:pPr>
        <w:numPr>
          <w:ilvl w:val="0"/>
          <w:numId w:val="1"/>
        </w:num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Просветительская компания года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Категории: «Просветительская компания».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для орган</w:t>
      </w:r>
      <w:r>
        <w:rPr>
          <w:rFonts w:ascii="Times New Roman" w:eastAsia="Times New Roman" w:hAnsi="Times New Roman" w:cs="Times New Roman"/>
          <w:sz w:val="24"/>
          <w:szCs w:val="24"/>
        </w:rPr>
        <w:t>изаций, помимо основной деятельности реализующих комплекс мероприятий или проектов, направленных на просвещение, а также повышение научного, образовательного и культурного уровня граждан. Премия присуждается юридическому лицу за выдающиеся успехи в сфере п</w:t>
      </w:r>
      <w:r>
        <w:rPr>
          <w:rFonts w:ascii="Times New Roman" w:eastAsia="Times New Roman" w:hAnsi="Times New Roman" w:cs="Times New Roman"/>
          <w:sz w:val="24"/>
          <w:szCs w:val="24"/>
        </w:rPr>
        <w:t>росвещения в 2024–2025 году.</w:t>
      </w:r>
    </w:p>
    <w:p w:rsidR="008E468A" w:rsidRDefault="000E4632">
      <w:pPr>
        <w:numPr>
          <w:ilvl w:val="0"/>
          <w:numId w:val="1"/>
        </w:num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 вклад в просвещение в сфере «Обучение и Наставничество»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Категории: «Просветитель», «Просветительский проект».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Номинация предназначена для просветителей и просветительских проектов, способствующих развитию культуры обучения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наставничества, а также созданию условий для передачи знаний, навыков и опыта между поколениями и профессиональными сообществами.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Претендовать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номинирование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педагоги, наставники, тренеры, создатели обучающих программ, а также проекты, направленн</w:t>
      </w:r>
      <w:r>
        <w:rPr>
          <w:rFonts w:ascii="Times New Roman" w:eastAsia="Times New Roman" w:hAnsi="Times New Roman" w:cs="Times New Roman"/>
          <w:sz w:val="24"/>
          <w:szCs w:val="24"/>
        </w:rPr>
        <w:t>ые на развитие обучения и наставничества. Это могут быть образовательные платформы, программы наставничества, курсы, тренинги, инициативы по обмену опытом и другие проекты, способствующие эффективному обучению, личностному и профессиональному росту.</w:t>
      </w:r>
    </w:p>
    <w:p w:rsidR="008E468A" w:rsidRDefault="000E4632">
      <w:pPr>
        <w:spacing w:before="240" w:after="12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льные номинации Конкурса</w:t>
      </w:r>
    </w:p>
    <w:p w:rsidR="008E468A" w:rsidRDefault="000E4632">
      <w:pPr>
        <w:numPr>
          <w:ilvl w:val="0"/>
          <w:numId w:val="1"/>
        </w:num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Выбор Первых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Категории: «Просветитель».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Лауреат определяется среди номинантов категории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Просветитель»*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закрытым голосованием Федерального Совета Первых, в который входят дети и подростки из всех субъектов Российской Федерации.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 исключением номинаций «Иностранный просветитель» и «Юный просветитель».</w:t>
      </w:r>
    </w:p>
    <w:p w:rsidR="008E468A" w:rsidRDefault="000E4632">
      <w:pPr>
        <w:numPr>
          <w:ilvl w:val="0"/>
          <w:numId w:val="1"/>
        </w:num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Народный выбор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Категории: «Просветитель», «Просветительский проект».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Премия присуждается за выдающиеся успехи в сфере просвещения в 2024–2025 году вне зависимости от тематики среди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номинантов категорий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Просветитель»*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«Просветительский проект». Победители определяются открытым голосованием слушателей в мини-приложении ВКонтакте.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 – за исключением номинаций «Иностранный просветитель» и «Юный просветитель».</w:t>
      </w:r>
    </w:p>
    <w:p w:rsidR="008E468A" w:rsidRDefault="000E4632">
      <w:pPr>
        <w:numPr>
          <w:ilvl w:val="0"/>
          <w:numId w:val="1"/>
        </w:num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общий вклад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просвещение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Категории: «Просветитель», «Просветительский проект».</w:t>
      </w:r>
    </w:p>
    <w:p w:rsidR="008E468A" w:rsidRDefault="000E463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Премия присуждается за выдающиеся успехи в сфере просвещения в 2024–2025 году вне зависимости от тематики среди номинантов категорий «Просветитель» и «Просветительский проект». Победители оп</w:t>
      </w:r>
      <w:r>
        <w:rPr>
          <w:rFonts w:ascii="Times New Roman" w:eastAsia="Times New Roman" w:hAnsi="Times New Roman" w:cs="Times New Roman"/>
          <w:sz w:val="24"/>
          <w:szCs w:val="24"/>
        </w:rPr>
        <w:t>ределяются голосованием Почетного жюри по итогам очной презентации просветительской деятельности номинантов.</w:t>
      </w:r>
    </w:p>
    <w:p w:rsidR="008E468A" w:rsidRDefault="008E468A">
      <w:pPr>
        <w:spacing w:before="12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68A" w:rsidRDefault="000E463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468A" w:rsidRDefault="008E468A">
      <w:pPr>
        <w:spacing w:before="12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E468A">
      <w:headerReference w:type="default" r:id="rId9"/>
      <w:headerReference w:type="first" r:id="rId10"/>
      <w:pgSz w:w="11909" w:h="16834"/>
      <w:pgMar w:top="0" w:right="1440" w:bottom="685" w:left="1440" w:header="285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632" w:rsidRDefault="000E4632">
      <w:pPr>
        <w:spacing w:line="240" w:lineRule="auto"/>
      </w:pPr>
      <w:r>
        <w:separator/>
      </w:r>
    </w:p>
  </w:endnote>
  <w:endnote w:type="continuationSeparator" w:id="0">
    <w:p w:rsidR="000E4632" w:rsidRDefault="000E4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632" w:rsidRDefault="000E4632">
      <w:pPr>
        <w:spacing w:line="240" w:lineRule="auto"/>
      </w:pPr>
      <w:r>
        <w:separator/>
      </w:r>
    </w:p>
  </w:footnote>
  <w:footnote w:type="continuationSeparator" w:id="0">
    <w:p w:rsidR="000E4632" w:rsidRDefault="000E46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8A" w:rsidRDefault="008E468A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8A" w:rsidRDefault="008E468A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56B9A"/>
    <w:multiLevelType w:val="hybridMultilevel"/>
    <w:tmpl w:val="87C89BFE"/>
    <w:lvl w:ilvl="0" w:tplc="DFE02C0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FABEF38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FE4D3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234758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0D249DF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B8EDF3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67743B0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B8EAC4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8C9823F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8A"/>
    <w:rsid w:val="000E4632"/>
    <w:rsid w:val="001734A8"/>
    <w:rsid w:val="008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5EFF"/>
  <w15:docId w15:val="{3C8E722F-C138-48AD-BDF2-3C9B633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ard.znanieruss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1C2zWVDln8KtO9Z6EzNl1WPFUA==">CgMxLjA4AHIhMTRzUWFpaFZZSld0S0hpUUtLR3RDMjBkbnlpb0xydU0w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2368</Words>
  <Characters>13499</Characters>
  <Application>Microsoft Office Word</Application>
  <DocSecurity>0</DocSecurity>
  <Lines>112</Lines>
  <Paragraphs>31</Paragraphs>
  <ScaleCrop>false</ScaleCrop>
  <Company/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Ольга Владимировна</dc:creator>
  <cp:lastModifiedBy>User</cp:lastModifiedBy>
  <cp:revision>5</cp:revision>
  <dcterms:created xsi:type="dcterms:W3CDTF">2024-12-17T12:57:00Z</dcterms:created>
  <dcterms:modified xsi:type="dcterms:W3CDTF">2025-05-30T07:11:00Z</dcterms:modified>
</cp:coreProperties>
</file>